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BE8" w:rsidRDefault="005B1BE8" w:rsidP="005B1B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ZAKLJUČCI</w:t>
      </w:r>
    </w:p>
    <w:p w:rsidR="005B1BE8" w:rsidRDefault="005B1BE8" w:rsidP="005B1BE8">
      <w:pPr>
        <w:jc w:val="center"/>
        <w:rPr>
          <w:b/>
        </w:rPr>
      </w:pPr>
    </w:p>
    <w:p w:rsidR="005B1BE8" w:rsidRDefault="005B1BE8" w:rsidP="005B1BE8">
      <w:pPr>
        <w:jc w:val="center"/>
      </w:pPr>
      <w:r>
        <w:t xml:space="preserve">sa </w:t>
      </w:r>
      <w:r>
        <w:rPr>
          <w:b/>
        </w:rPr>
        <w:t>13. sjednice</w:t>
      </w:r>
      <w:r>
        <w:t xml:space="preserve"> ŠO XII. gimnazije</w:t>
      </w:r>
    </w:p>
    <w:p w:rsidR="005B1BE8" w:rsidRDefault="005B1BE8" w:rsidP="005B1BE8">
      <w:pPr>
        <w:jc w:val="center"/>
      </w:pPr>
      <w:r>
        <w:t xml:space="preserve">održane </w:t>
      </w:r>
      <w:r w:rsidRPr="00FB6344">
        <w:rPr>
          <w:b/>
        </w:rPr>
        <w:t>26. kolovoza</w:t>
      </w:r>
      <w:r>
        <w:rPr>
          <w:b/>
        </w:rPr>
        <w:t xml:space="preserve"> 2022. godine</w:t>
      </w:r>
      <w:r>
        <w:t xml:space="preserve"> </w:t>
      </w:r>
    </w:p>
    <w:p w:rsidR="005B1BE8" w:rsidRDefault="005B1BE8" w:rsidP="005B1BE8">
      <w:pPr>
        <w:jc w:val="center"/>
      </w:pPr>
    </w:p>
    <w:p w:rsidR="005B1BE8" w:rsidRDefault="005B1BE8" w:rsidP="005B1BE8"/>
    <w:p w:rsidR="005B1BE8" w:rsidRDefault="005B1BE8" w:rsidP="005B1BE8">
      <w:pPr>
        <w:ind w:left="360"/>
        <w:jc w:val="both"/>
      </w:pPr>
      <w:r>
        <w:t>Ad 1) Školski odbor jednoglasno verificira Zapisnika s 12. sjednice Školskog odbora XII. gimnazije održane 21. srpnja 2022. godine</w:t>
      </w:r>
    </w:p>
    <w:p w:rsidR="005B1BE8" w:rsidRDefault="005B1BE8" w:rsidP="005B1BE8">
      <w:pPr>
        <w:tabs>
          <w:tab w:val="left" w:pos="8385"/>
        </w:tabs>
        <w:ind w:left="360"/>
        <w:jc w:val="both"/>
      </w:pPr>
    </w:p>
    <w:p w:rsidR="005B1BE8" w:rsidRDefault="005B1BE8" w:rsidP="005B1BE8">
      <w:pPr>
        <w:ind w:left="360"/>
        <w:jc w:val="both"/>
      </w:pPr>
      <w:r>
        <w:t>Ad 2) Školski odbor donosi Odluku o stavljanju u mirovanje Ugovora o radu na neodređeno, puno radno vrijeme nastavnice engleskoga jezika Jadranke Vlahovec, prof.</w:t>
      </w:r>
    </w:p>
    <w:p w:rsidR="005B1BE8" w:rsidRDefault="005B1BE8" w:rsidP="005B1BE8">
      <w:pPr>
        <w:tabs>
          <w:tab w:val="left" w:pos="8385"/>
        </w:tabs>
        <w:ind w:left="360"/>
        <w:jc w:val="both"/>
      </w:pPr>
      <w:r>
        <w:tab/>
      </w:r>
    </w:p>
    <w:p w:rsidR="005B1BE8" w:rsidRDefault="005B1BE8" w:rsidP="005B1BE8">
      <w:pPr>
        <w:ind w:left="360"/>
        <w:jc w:val="both"/>
      </w:pPr>
      <w:r>
        <w:t>Ad 3) ) Školski odbor donosi Odluku o  sklapanju Ugovora o radu s Jadrankom Vlahovec, prof. na radno mjesto ravnateljice XII. gimnazije na mandat u razdoblju od 5 (pet) godina.</w:t>
      </w:r>
    </w:p>
    <w:p w:rsidR="005B1BE8" w:rsidRDefault="005B1BE8" w:rsidP="005B1BE8">
      <w:pPr>
        <w:jc w:val="both"/>
        <w:rPr>
          <w:b/>
        </w:rPr>
      </w:pPr>
      <w:r>
        <w:t xml:space="preserve">      Ad 4) </w:t>
      </w:r>
      <w:r>
        <w:rPr>
          <w:b/>
        </w:rPr>
        <w:t xml:space="preserve">Dijana Soldić, mag. educ. math. </w:t>
      </w:r>
      <w:r w:rsidRPr="00E10CA2">
        <w:t xml:space="preserve">izabire se za zamjenicu predsjednika Školskog odbora XII. </w:t>
      </w:r>
      <w:r>
        <w:t xml:space="preserve">   </w:t>
      </w:r>
      <w:r w:rsidRPr="00E10CA2">
        <w:t>gimnazije.</w:t>
      </w:r>
    </w:p>
    <w:p w:rsidR="005B1BE8" w:rsidRDefault="005B1BE8" w:rsidP="005B1BE8">
      <w:pPr>
        <w:ind w:left="360"/>
        <w:jc w:val="both"/>
      </w:pPr>
    </w:p>
    <w:p w:rsidR="005B1BE8" w:rsidRDefault="005B1BE8" w:rsidP="005B1BE8">
      <w:pPr>
        <w:jc w:val="both"/>
      </w:pPr>
      <w:r>
        <w:t xml:space="preserve">Predsjedavajuća informira članove Školskog odbora o tome da je edna od kandidatkinja na natječaju za ravnatelja/icu XII. gimnazije podnijela tužbu protiv Škole pri Općinskom radnom sudu u Zagrebu, a zbog propusta u postupku imenovanja ravnatelja. </w:t>
      </w:r>
    </w:p>
    <w:sectPr w:rsidR="005B1BE8" w:rsidSect="00D944CD">
      <w:footerReference w:type="default" r:id="rId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D1C" w:rsidRDefault="005B1BE8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6A7D1C" w:rsidRDefault="005B1BE8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03C92"/>
    <w:multiLevelType w:val="hybridMultilevel"/>
    <w:tmpl w:val="46EE70D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19DE"/>
    <w:multiLevelType w:val="hybridMultilevel"/>
    <w:tmpl w:val="F55425A0"/>
    <w:lvl w:ilvl="0" w:tplc="B3C8A7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55C2F"/>
    <w:multiLevelType w:val="hybridMultilevel"/>
    <w:tmpl w:val="B31835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1BE8"/>
    <w:rsid w:val="005B1BE8"/>
    <w:rsid w:val="00DC2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1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5B1BE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BE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2023-04-15T05:09:00Z</dcterms:created>
  <dcterms:modified xsi:type="dcterms:W3CDTF">2023-04-15T05:15:00Z</dcterms:modified>
</cp:coreProperties>
</file>